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1A98A" w14:textId="0E2579BA" w:rsidR="005B0AC6" w:rsidRDefault="00B56D13" w:rsidP="00B56D13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B56D13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154E22B" wp14:editId="4511CA03">
            <wp:extent cx="5940232" cy="9506607"/>
            <wp:effectExtent l="0" t="0" r="3810" b="0"/>
            <wp:docPr id="2" name="Рисунок 2" descr="G:\ливанова\Тит. 1522\ОП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09" cy="950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2CA26" w14:textId="77777777" w:rsidR="005B0AC6" w:rsidRDefault="005B0AC6" w:rsidP="00223972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41921E62" w14:textId="45F67D54" w:rsidR="00562E8D" w:rsidRPr="007C0CF7" w:rsidRDefault="00562E8D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14:paraId="1DA478F5" w14:textId="48DAA2CD" w:rsidR="00562E8D" w:rsidRPr="007C0CF7" w:rsidRDefault="007B4BC6" w:rsidP="007B4BC6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 xml:space="preserve">входящей в состав укрупненной группы специальностей 08.00.00 </w:t>
      </w:r>
      <w:r w:rsidR="002A7CBD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Т</w:t>
      </w:r>
      <w:r w:rsidR="002A7CB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ехника и технологии строительства;</w:t>
      </w:r>
    </w:p>
    <w:p w14:paraId="49C1234C" w14:textId="6D3C0B83" w:rsidR="00562E8D" w:rsidRDefault="007B4BC6" w:rsidP="007B4BC6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5B0AC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B56D13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2022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14:paraId="117401B7" w14:textId="31576C4E" w:rsidR="00562E8D" w:rsidRPr="007C0CF7" w:rsidRDefault="007B4BC6" w:rsidP="007B4BC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562E8D" w:rsidRPr="007C0CF7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5B0AC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B56D13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 </w:t>
      </w:r>
      <w:bookmarkStart w:id="0" w:name="_GoBack"/>
      <w:bookmarkEnd w:id="0"/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1г.</w:t>
      </w:r>
    </w:p>
    <w:p w14:paraId="195F474B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EB7AC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A3009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18343" w14:textId="77777777" w:rsidR="00562E8D" w:rsidRPr="007E3F7C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8853B7" w14:textId="5AE6CDF4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810769"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14:paraId="5E0071BD" w14:textId="77777777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32B3" w14:textId="2CE9F3CB" w:rsidR="00D83BE7" w:rsidRDefault="00D83BE7" w:rsidP="00D83BE7"/>
    <w:p w14:paraId="263A8099" w14:textId="2BE10C53" w:rsidR="007E3F7C" w:rsidRDefault="007E3F7C" w:rsidP="00D83BE7"/>
    <w:p w14:paraId="73A2932E" w14:textId="3EF55368" w:rsidR="007E3F7C" w:rsidRDefault="007E3F7C" w:rsidP="00D83BE7"/>
    <w:p w14:paraId="648D94D2" w14:textId="2693268A" w:rsidR="007E3F7C" w:rsidRDefault="007E3F7C" w:rsidP="00D83BE7"/>
    <w:p w14:paraId="763A4556" w14:textId="3482DFD7" w:rsidR="007E3F7C" w:rsidRDefault="007E3F7C" w:rsidP="00D83BE7"/>
    <w:p w14:paraId="1BD20EA7" w14:textId="6488E473" w:rsidR="007E3F7C" w:rsidRDefault="007E3F7C" w:rsidP="00D83BE7"/>
    <w:p w14:paraId="72B0EA10" w14:textId="0810634C" w:rsidR="007E3F7C" w:rsidRDefault="007E3F7C" w:rsidP="00D83BE7"/>
    <w:p w14:paraId="77BE1B45" w14:textId="53291CE7" w:rsidR="007E3F7C" w:rsidRDefault="007E3F7C" w:rsidP="00D83BE7"/>
    <w:p w14:paraId="6B46A70D" w14:textId="10839576" w:rsidR="007E3F7C" w:rsidRDefault="007E3F7C" w:rsidP="00D83BE7"/>
    <w:p w14:paraId="23098D89" w14:textId="4087870D" w:rsidR="007E3F7C" w:rsidRDefault="007E3F7C" w:rsidP="00D83BE7"/>
    <w:p w14:paraId="2A54E619" w14:textId="160C27E6" w:rsidR="007E3F7C" w:rsidRDefault="007E3F7C" w:rsidP="00D83BE7"/>
    <w:p w14:paraId="6B635BB9" w14:textId="5DC2B8BF" w:rsidR="007E3F7C" w:rsidRDefault="007E3F7C" w:rsidP="00D83BE7"/>
    <w:p w14:paraId="006A78BA" w14:textId="77777777" w:rsidR="00223972" w:rsidRDefault="00223972" w:rsidP="00D83BE7"/>
    <w:p w14:paraId="12367100" w14:textId="4D99B8E8" w:rsidR="007E3F7C" w:rsidRDefault="007E3F7C" w:rsidP="00D83BE7"/>
    <w:p w14:paraId="1D57870E" w14:textId="41E4F7B5" w:rsidR="007E3F7C" w:rsidRDefault="007E3F7C" w:rsidP="00D83BE7"/>
    <w:p w14:paraId="07FFA982" w14:textId="76169007" w:rsidR="007E3F7C" w:rsidRDefault="007E3F7C" w:rsidP="00D83BE7"/>
    <w:p w14:paraId="7486F614" w14:textId="77777777" w:rsidR="00D83BE7" w:rsidRDefault="00D83BE7" w:rsidP="00D83BE7"/>
    <w:p w14:paraId="3A57E96F" w14:textId="77777777" w:rsidR="007E3F7C" w:rsidRPr="007E3F7C" w:rsidRDefault="007E3F7C" w:rsidP="007E3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59A328F4" w14:textId="77777777" w:rsidR="007E3F7C" w:rsidRPr="007E3F7C" w:rsidRDefault="007E3F7C" w:rsidP="007E3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7E3F7C" w:rsidRPr="007E3F7C" w14:paraId="2CE44682" w14:textId="77777777" w:rsidTr="005010D5">
        <w:tc>
          <w:tcPr>
            <w:tcW w:w="7495" w:type="dxa"/>
            <w:shd w:val="clear" w:color="auto" w:fill="auto"/>
          </w:tcPr>
          <w:p w14:paraId="63670C7A" w14:textId="77777777" w:rsidR="007E3F7C" w:rsidRPr="007E3F7C" w:rsidRDefault="007E3F7C" w:rsidP="007E3F7C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03569D7C" w14:textId="77777777" w:rsidR="007E3F7C" w:rsidRPr="007E3F7C" w:rsidRDefault="007E3F7C" w:rsidP="007E3F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E3F7C" w:rsidRPr="007E3F7C" w14:paraId="58EC1BDA" w14:textId="77777777" w:rsidTr="005010D5">
        <w:tc>
          <w:tcPr>
            <w:tcW w:w="7495" w:type="dxa"/>
            <w:shd w:val="clear" w:color="auto" w:fill="auto"/>
          </w:tcPr>
          <w:p w14:paraId="4C71C65D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3D3AF28" w14:textId="77777777" w:rsidR="007E3F7C" w:rsidRPr="007E3F7C" w:rsidRDefault="007E3F7C" w:rsidP="007E3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AF3756A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E3F7C" w:rsidRPr="007E3F7C" w14:paraId="62AEE528" w14:textId="77777777" w:rsidTr="005010D5">
        <w:tc>
          <w:tcPr>
            <w:tcW w:w="7495" w:type="dxa"/>
            <w:shd w:val="clear" w:color="auto" w:fill="auto"/>
          </w:tcPr>
          <w:p w14:paraId="74F56ACF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060F87A1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1CD2EBDB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7E3F7C" w:rsidRPr="007E3F7C" w14:paraId="4FE8B794" w14:textId="77777777" w:rsidTr="005010D5">
        <w:trPr>
          <w:trHeight w:val="670"/>
        </w:trPr>
        <w:tc>
          <w:tcPr>
            <w:tcW w:w="7495" w:type="dxa"/>
            <w:shd w:val="clear" w:color="auto" w:fill="auto"/>
          </w:tcPr>
          <w:p w14:paraId="6A9A1D00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557714D" w14:textId="77777777" w:rsidR="007E3F7C" w:rsidRPr="007E3F7C" w:rsidRDefault="007E3F7C" w:rsidP="007E3F7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6A26AD0" w14:textId="4E987C5E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3F7C" w:rsidRPr="007E3F7C" w14:paraId="609ADD75" w14:textId="77777777" w:rsidTr="005010D5">
        <w:tc>
          <w:tcPr>
            <w:tcW w:w="7495" w:type="dxa"/>
            <w:shd w:val="clear" w:color="auto" w:fill="auto"/>
          </w:tcPr>
          <w:p w14:paraId="2DD79916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3189F2F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29F9EC6" w14:textId="3F9897A5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bookmarkEnd w:id="1"/>
    </w:tbl>
    <w:p w14:paraId="789B62B6" w14:textId="77777777" w:rsidR="00D83BE7" w:rsidRDefault="00D83BE7" w:rsidP="00D83BE7"/>
    <w:p w14:paraId="7C26CD49" w14:textId="77777777" w:rsidR="00D83BE7" w:rsidRDefault="00D83BE7" w:rsidP="00D83BE7"/>
    <w:p w14:paraId="779E5C62" w14:textId="77777777" w:rsidR="00D83BE7" w:rsidRDefault="00D83BE7" w:rsidP="00D83BE7"/>
    <w:p w14:paraId="114B06FA" w14:textId="77777777" w:rsidR="00D83BE7" w:rsidRDefault="00D83BE7" w:rsidP="00D83BE7"/>
    <w:p w14:paraId="0657638A" w14:textId="77777777" w:rsidR="00D83BE7" w:rsidRDefault="00D83BE7" w:rsidP="00D83BE7"/>
    <w:p w14:paraId="619259E1" w14:textId="77777777" w:rsidR="00D83BE7" w:rsidRDefault="00D83BE7" w:rsidP="00D83BE7"/>
    <w:p w14:paraId="468F0825" w14:textId="77777777" w:rsidR="00D83BE7" w:rsidRDefault="00D83BE7" w:rsidP="00D83BE7"/>
    <w:p w14:paraId="7838537F" w14:textId="77777777" w:rsidR="00D83BE7" w:rsidRDefault="00D83BE7" w:rsidP="00D83BE7"/>
    <w:p w14:paraId="23E82A19" w14:textId="77777777" w:rsidR="00D83BE7" w:rsidRDefault="00D83BE7" w:rsidP="00D83BE7"/>
    <w:p w14:paraId="1CA3B768" w14:textId="77777777" w:rsidR="00D83BE7" w:rsidRDefault="00D83BE7" w:rsidP="00D83BE7"/>
    <w:p w14:paraId="4FBFDEB5" w14:textId="77777777" w:rsidR="00D83BE7" w:rsidRDefault="00D83BE7" w:rsidP="00D83BE7"/>
    <w:p w14:paraId="0ECF9C00" w14:textId="77777777" w:rsidR="00D83BE7" w:rsidRDefault="00D83BE7" w:rsidP="00D83BE7"/>
    <w:p w14:paraId="4DA06219" w14:textId="77777777" w:rsidR="00D83BE7" w:rsidRDefault="00D83BE7" w:rsidP="00D83BE7"/>
    <w:p w14:paraId="06A45CF5" w14:textId="77777777" w:rsidR="002A7CBD" w:rsidRDefault="002A7CBD" w:rsidP="00D83BE7"/>
    <w:p w14:paraId="6A8EC53E" w14:textId="77777777" w:rsidR="002A7CBD" w:rsidRDefault="002A7CBD" w:rsidP="00D83BE7"/>
    <w:p w14:paraId="0231DC1B" w14:textId="77777777" w:rsidR="002A7CBD" w:rsidRDefault="002A7CBD" w:rsidP="00D83BE7"/>
    <w:p w14:paraId="4DD59F98" w14:textId="77777777" w:rsidR="002A7CBD" w:rsidRDefault="002A7CBD" w:rsidP="00D83BE7"/>
    <w:p w14:paraId="1758755F" w14:textId="77777777" w:rsidR="002A7CBD" w:rsidRDefault="002A7CBD" w:rsidP="00D83BE7"/>
    <w:p w14:paraId="379B7E40" w14:textId="77777777" w:rsidR="002A7CBD" w:rsidRDefault="002A7CBD" w:rsidP="00D83BE7"/>
    <w:p w14:paraId="7C3D7A70" w14:textId="7420FCB7" w:rsidR="007E3F7C" w:rsidRDefault="007E3F7C" w:rsidP="00D83BE7"/>
    <w:p w14:paraId="04B3649E" w14:textId="04CD9EE5" w:rsidR="007E3F7C" w:rsidRPr="007E3F7C" w:rsidRDefault="00223F42" w:rsidP="007E3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</w:t>
      </w:r>
      <w:r w:rsidR="007E3F7C" w:rsidRPr="007E3F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bookmarkStart w:id="2" w:name="_Hlk67950066"/>
      <w:r w:rsidR="007E3F7C"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14:paraId="36BEA279" w14:textId="6C73C213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223F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Сварка и резка материалов</w:t>
      </w:r>
    </w:p>
    <w:p w14:paraId="5BFE688F" w14:textId="77777777" w:rsidR="002A7CBD" w:rsidRPr="007E3F7C" w:rsidRDefault="002A7CB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BA16E2" w14:textId="6F209DD1" w:rsidR="007E3F7C" w:rsidRPr="007E3F7C" w:rsidRDefault="00223F42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Область применения рабочей программы</w:t>
      </w:r>
    </w:p>
    <w:p w14:paraId="2A0CA529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4228CD31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254AC97" w14:textId="3ADFCF8E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программы:</w:t>
      </w:r>
    </w:p>
    <w:p w14:paraId="756DE3E2" w14:textId="78078B04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13CC5CCD" w14:textId="582F0ADD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Цели и задачи учебной дисциплины – требования к результатам освоения учебной дисциплины:</w:t>
      </w:r>
    </w:p>
    <w:p w14:paraId="0FA61E50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2210D627" w14:textId="72E59304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033E0D3" w14:textId="77777777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читать условные обозначения сварных соединений на чертежах; </w:t>
      </w:r>
    </w:p>
    <w:p w14:paraId="0BD7FCBD" w14:textId="464F6CAF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определять по внешнему виду сварочное оборудование;</w:t>
      </w:r>
    </w:p>
    <w:p w14:paraId="6C45EF62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399E828E" w14:textId="51FD6C79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7273C50" w14:textId="3995714C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режимы процесса сварки, сварочные</w:t>
      </w:r>
    </w:p>
    <w:p w14:paraId="1741A48E" w14:textId="352849A0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материалы и классификацию оборудования;</w:t>
      </w:r>
    </w:p>
    <w:p w14:paraId="2DE56D6A" w14:textId="659D50DF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последовательность выполнения сварочных работ;</w:t>
      </w:r>
    </w:p>
    <w:p w14:paraId="4D21D6A0" w14:textId="77777777" w:rsidR="007E3F7C" w:rsidRPr="007E3F7C" w:rsidRDefault="007E3F7C" w:rsidP="002239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63387C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1EC93F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BF641A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014271D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D16702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0D9EF6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3C1EFE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121D2E36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0482976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20F7E0DB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6079E422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3F31DD7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770B0F40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7E54FA5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1D14D19F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42BA7789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0688942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0A80CF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A05F1B8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2116C3B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15FDD5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55BBF8FF" w14:textId="77777777" w:rsid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101E1303" w14:textId="131C5440" w:rsidR="005010D5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Результатом освоения программы воспитания является овладение личностными результатами</w:t>
      </w:r>
      <w:r w:rsidR="00223F4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(ЛР)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:</w:t>
      </w:r>
    </w:p>
    <w:p w14:paraId="151F2CDA" w14:textId="539B1E38" w:rsidR="005010D5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 xml:space="preserve">ЛР8 </w:t>
      </w: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0E31C18" w14:textId="1E90984A" w:rsidR="005010D5" w:rsidRPr="007E3F7C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ЛР16</w:t>
      </w:r>
      <w:r w:rsidRPr="005010D5">
        <w:t xml:space="preserve"> </w:t>
      </w: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0FDADC95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A4CED62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E3F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6A2159D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1A757F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BBDB7" w14:textId="43241A87" w:rsidR="007E3F7C" w:rsidRP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2"/>
    <w:p w14:paraId="6D1D32E8" w14:textId="33C70D4F" w:rsidR="00DD217D" w:rsidRPr="007E3F7C" w:rsidRDefault="00562E8D" w:rsidP="007E3F7C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DD217D" w:rsidRPr="007E3F7C">
        <w:rPr>
          <w:rFonts w:ascii="Times New Roman" w:hAnsi="Times New Roman" w:cs="Times New Roman"/>
          <w:sz w:val="26"/>
          <w:szCs w:val="26"/>
        </w:rPr>
        <w:t xml:space="preserve">нагрузки – </w:t>
      </w:r>
      <w:r w:rsidR="00DD217D" w:rsidRPr="007E3F7C">
        <w:rPr>
          <w:rFonts w:ascii="Times New Roman" w:hAnsi="Times New Roman" w:cs="Times New Roman"/>
          <w:b/>
          <w:sz w:val="26"/>
          <w:szCs w:val="26"/>
        </w:rPr>
        <w:t>76 часов</w:t>
      </w:r>
      <w:r w:rsidR="00DD217D" w:rsidRPr="007E3F7C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436EB31" w14:textId="7C0BB2EC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2A7CBD">
        <w:rPr>
          <w:rFonts w:ascii="Times New Roman" w:hAnsi="Times New Roman" w:cs="Times New Roman"/>
          <w:b/>
          <w:sz w:val="26"/>
          <w:szCs w:val="26"/>
        </w:rPr>
        <w:t>64 часа</w:t>
      </w:r>
      <w:r w:rsidRPr="007E3F7C">
        <w:rPr>
          <w:rFonts w:ascii="Times New Roman" w:hAnsi="Times New Roman" w:cs="Times New Roman"/>
          <w:sz w:val="26"/>
          <w:szCs w:val="26"/>
        </w:rPr>
        <w:t>;</w:t>
      </w:r>
    </w:p>
    <w:p w14:paraId="19E9627D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3B611B">
        <w:rPr>
          <w:rFonts w:ascii="Times New Roman" w:hAnsi="Times New Roman" w:cs="Times New Roman"/>
          <w:sz w:val="26"/>
          <w:szCs w:val="26"/>
        </w:rPr>
        <w:t xml:space="preserve">–  </w:t>
      </w:r>
      <w:r w:rsidRPr="003B611B">
        <w:rPr>
          <w:rFonts w:ascii="Times New Roman" w:hAnsi="Times New Roman" w:cs="Times New Roman"/>
          <w:b/>
          <w:sz w:val="26"/>
          <w:szCs w:val="26"/>
        </w:rPr>
        <w:t>12 часов</w:t>
      </w:r>
    </w:p>
    <w:p w14:paraId="297404EB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2ED64FD" w14:textId="05B1E92F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54B6640" w14:textId="089E653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9EB3A5" w14:textId="465E9CA7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6AC9919" w14:textId="167A132D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43E5693" w14:textId="468C2C3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A88A8D3" w14:textId="37C169A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FE7AE5" w14:textId="6ABD4D2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B45A037" w14:textId="3920500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7AABB57" w14:textId="5BE1C52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F5667F9" w14:textId="30DFBBBC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231F3F1" w14:textId="21681375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484831E6" w14:textId="36C7397F" w:rsidR="00DD217D" w:rsidRPr="00562E8D" w:rsidRDefault="00DD217D" w:rsidP="0022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7E3F7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14AF254A" w14:textId="77777777" w:rsidR="00DD217D" w:rsidRPr="007E3F7C" w:rsidRDefault="00DD217D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7E3F7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E364E78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DD217D" w:rsidRPr="007E3F7C" w14:paraId="5174281A" w14:textId="77777777" w:rsidTr="00223972">
        <w:trPr>
          <w:trHeight w:val="460"/>
        </w:trPr>
        <w:tc>
          <w:tcPr>
            <w:tcW w:w="7763" w:type="dxa"/>
            <w:shd w:val="clear" w:color="auto" w:fill="auto"/>
          </w:tcPr>
          <w:p w14:paraId="246D091E" w14:textId="77777777" w:rsidR="00DD217D" w:rsidRPr="007E3F7C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14:paraId="06038E3B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3972" w:rsidRPr="007E3F7C" w14:paraId="6FD0FBB0" w14:textId="77777777" w:rsidTr="00223972">
        <w:trPr>
          <w:trHeight w:val="285"/>
        </w:trPr>
        <w:tc>
          <w:tcPr>
            <w:tcW w:w="7763" w:type="dxa"/>
            <w:shd w:val="clear" w:color="auto" w:fill="auto"/>
          </w:tcPr>
          <w:p w14:paraId="70334FE6" w14:textId="6FE08CB8" w:rsidR="00223972" w:rsidRPr="00223972" w:rsidRDefault="00223972" w:rsidP="007E3F7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14:paraId="7B8D1E5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76</w:t>
            </w:r>
          </w:p>
        </w:tc>
      </w:tr>
      <w:tr w:rsidR="00223972" w:rsidRPr="007E3F7C" w14:paraId="595237CA" w14:textId="77777777" w:rsidTr="00223972">
        <w:tc>
          <w:tcPr>
            <w:tcW w:w="7763" w:type="dxa"/>
            <w:shd w:val="clear" w:color="auto" w:fill="auto"/>
          </w:tcPr>
          <w:p w14:paraId="3F548F4A" w14:textId="0F708652" w:rsidR="00223972" w:rsidRPr="00223972" w:rsidRDefault="00223972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5" w:type="dxa"/>
            <w:shd w:val="clear" w:color="auto" w:fill="auto"/>
          </w:tcPr>
          <w:p w14:paraId="2A09E99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DD217D" w:rsidRPr="007E3F7C" w14:paraId="1DA84684" w14:textId="77777777" w:rsidTr="00223972">
        <w:tc>
          <w:tcPr>
            <w:tcW w:w="7763" w:type="dxa"/>
            <w:shd w:val="clear" w:color="auto" w:fill="auto"/>
          </w:tcPr>
          <w:p w14:paraId="4233319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14:paraId="4102A608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217D" w:rsidRPr="007E3F7C" w14:paraId="364CA296" w14:textId="77777777" w:rsidTr="00223972">
        <w:tc>
          <w:tcPr>
            <w:tcW w:w="7763" w:type="dxa"/>
            <w:shd w:val="clear" w:color="auto" w:fill="auto"/>
          </w:tcPr>
          <w:p w14:paraId="5BA605F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14:paraId="0B40215D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DD217D" w:rsidRPr="007E3F7C" w14:paraId="49D76394" w14:textId="77777777" w:rsidTr="00223972">
        <w:tc>
          <w:tcPr>
            <w:tcW w:w="7763" w:type="dxa"/>
            <w:shd w:val="clear" w:color="auto" w:fill="auto"/>
          </w:tcPr>
          <w:p w14:paraId="08B82ED7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14:paraId="1CE9A122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810769" w:rsidRPr="007E3F7C" w14:paraId="7D648B57" w14:textId="77777777" w:rsidTr="00223972">
        <w:tc>
          <w:tcPr>
            <w:tcW w:w="7763" w:type="dxa"/>
            <w:shd w:val="clear" w:color="auto" w:fill="auto"/>
          </w:tcPr>
          <w:p w14:paraId="00AAD0D8" w14:textId="2A92F182" w:rsidR="00810769" w:rsidRPr="007E3F7C" w:rsidRDefault="00810769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223972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 подготовки</w:t>
            </w:r>
          </w:p>
        </w:tc>
        <w:tc>
          <w:tcPr>
            <w:tcW w:w="1705" w:type="dxa"/>
            <w:shd w:val="clear" w:color="auto" w:fill="auto"/>
          </w:tcPr>
          <w:p w14:paraId="341AA624" w14:textId="12CC4EC5" w:rsidR="00810769" w:rsidRPr="00562E8D" w:rsidRDefault="00810769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D217D" w:rsidRPr="007E3F7C" w14:paraId="3A8B786A" w14:textId="77777777" w:rsidTr="00223972">
        <w:tc>
          <w:tcPr>
            <w:tcW w:w="7763" w:type="dxa"/>
            <w:shd w:val="clear" w:color="auto" w:fill="auto"/>
          </w:tcPr>
          <w:p w14:paraId="2A306683" w14:textId="77777777" w:rsidR="00DD217D" w:rsidRPr="00562E8D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705" w:type="dxa"/>
            <w:shd w:val="clear" w:color="auto" w:fill="auto"/>
          </w:tcPr>
          <w:p w14:paraId="1DD975DE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DD217D" w:rsidRPr="007E3F7C" w14:paraId="2D065914" w14:textId="77777777" w:rsidTr="005010D5">
        <w:tc>
          <w:tcPr>
            <w:tcW w:w="9468" w:type="dxa"/>
            <w:gridSpan w:val="2"/>
            <w:shd w:val="clear" w:color="auto" w:fill="auto"/>
          </w:tcPr>
          <w:p w14:paraId="13974387" w14:textId="54C3A313" w:rsidR="00DD217D" w:rsidRPr="00562E8D" w:rsidRDefault="003B611B" w:rsidP="007E3F7C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14:paraId="67940F3B" w14:textId="77777777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361948C3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3094420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CE033B7" w14:textId="77777777" w:rsidR="00DD217D" w:rsidRDefault="00DD217D" w:rsidP="00D83BE7">
      <w:pPr>
        <w:sectPr w:rsidR="00DD217D" w:rsidSect="007E3F7C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02CE18D" w14:textId="48E45E3C" w:rsidR="00DD217D" w:rsidRDefault="007E3F7C" w:rsidP="007E3F7C">
      <w:pPr>
        <w:spacing w:after="6"/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223F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</w:t>
      </w:r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EE0F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D217D" w:rsidRPr="007E3F7C">
        <w:rPr>
          <w:rFonts w:ascii="Times New Roman" w:hAnsi="Times New Roman" w:cs="Times New Roman"/>
          <w:sz w:val="26"/>
          <w:szCs w:val="26"/>
        </w:rPr>
        <w:t>Сварка и резка материалов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DD217D" w:rsidRPr="00EE0F8D" w14:paraId="6FD5AA0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19F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A9B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ED8" w14:textId="16A9BFDD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27A" w14:textId="093243E6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DD217D" w:rsidRPr="00EE0F8D" w14:paraId="26E26D7F" w14:textId="77777777" w:rsidTr="00EE0F8D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1DC" w14:textId="77777777" w:rsidR="00DD217D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486" w14:textId="77777777" w:rsidR="00DD217D" w:rsidRPr="00EE0F8D" w:rsidRDefault="00424C63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дисциплины, ее цели и задачи.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сварки в зависимости от характера источников нагрева 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расплавления свариваемых кромок, степени механизации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F68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3BF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772CBE" w:rsidRPr="00EE0F8D" w14:paraId="1C0401CE" w14:textId="77777777" w:rsidTr="00EE0F8D">
        <w:trPr>
          <w:trHeight w:val="208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13" w14:textId="77777777" w:rsidR="00772CBE" w:rsidRPr="00EE0F8D" w:rsidRDefault="00772CBE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3C0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A0B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24C63" w:rsidRPr="00EE0F8D" w14:paraId="59AC206A" w14:textId="77777777" w:rsidTr="00EE0F8D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74C" w14:textId="2BD07B5C" w:rsidR="00424C63" w:rsidRPr="00223F42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223F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Сварочная дуга и её свойств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964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 дуга и сущность протекающих в ней процессов. Условия устойчивого</w:t>
            </w:r>
          </w:p>
          <w:p w14:paraId="4E1FEF71" w14:textId="77777777" w:rsidR="00424C63" w:rsidRPr="00EE0F8D" w:rsidRDefault="00424C63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горения дуги. Перенос расплавленного металла через дугу.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магнитных полей и ферромагнитных масс на сварочную дугу.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225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0518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08B30C34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347" w14:textId="7E086AEC" w:rsidR="00424C63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1.2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Тепловые и</w:t>
            </w:r>
          </w:p>
          <w:p w14:paraId="17A72C6F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металлургические процессы</w:t>
            </w:r>
          </w:p>
          <w:p w14:paraId="0360564D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F63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5-6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эффективности тепловой мощности. Тепловой баланс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электрической сварки плавлением. Основные металлургические процессы при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сварке. Формирование и кристаллизация металла шва. Способы борьбы 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влиянием серы и фосфора на качество шва. Влияние легирующих элементов на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и свойства шва.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14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8C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3037F81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A40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Сварочные материалы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780" w14:textId="334D4B88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 назначение сварочных материалов. Правила их выбора для получения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шва с заданными механическими свойствами и химическим составом.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 для ручной дуговой сварки. Типы, марки, ГОСТы. Система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условного обозначения электродов для ручной дуговой сварки и наплавке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сталей. Сварочная проволока сплошного сечения и порошковая для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автоматической и полуавтоматической сварки. Марки сварочных проволок.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флюсы и защитные газы. Хранение.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A7F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189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F5FACF4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363A2" w14:textId="3EC163F8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Сварочные соединения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швы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97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9-10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сварного соединения. Основные типы сварных соединений, их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условное обозначение сварных швов на чертежах. Требования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 сварным соединениям и швам.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2C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D5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A002CC7" w14:textId="77777777" w:rsidTr="00EE0F8D">
        <w:trPr>
          <w:trHeight w:val="21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A88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093C" w14:textId="69EAC852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сварных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85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97C" w14:textId="4F407EE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463822C" w14:textId="77777777" w:rsidTr="00EE0F8D">
        <w:trPr>
          <w:trHeight w:val="27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80A5" w14:textId="6AD54747" w:rsidR="00EE0F8D" w:rsidRPr="00EE0F8D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1.5</w:t>
            </w:r>
          </w:p>
          <w:p w14:paraId="17CE162E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Оборудование для</w:t>
            </w:r>
          </w:p>
          <w:p w14:paraId="6F13CF72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электродуговой сварки</w:t>
            </w:r>
          </w:p>
          <w:p w14:paraId="660A4A90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B63C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FD7F6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CA5D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5AD30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969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13-14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сварной дуги и их внешних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характеристиках. Основные требования к источникам питания. Сварочные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трансформаторы: устройство, принцип работы, марки, регулирование тока.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выпрямители: устройство, принцип работы, марки, регулирование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сварочного тока, применение. Сварочные автоматы и полуавтоматы, устройство,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Обслуживание источником питания. Правила техники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эксплуатации сварочного оборудования.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4F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8C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746F126" w14:textId="77777777" w:rsidTr="00EE0F8D">
        <w:trPr>
          <w:trHeight w:val="26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57BB7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BC" w14:textId="3AE40BE3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15-16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№2 /п.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C8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037" w14:textId="5255C76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4577E6" w14:textId="77777777" w:rsidTr="00EE0F8D">
        <w:trPr>
          <w:trHeight w:val="25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3079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0A8" w14:textId="56A8EB7D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17-18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№3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F6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79E" w14:textId="484A1E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7EFBAE3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581AE" w14:textId="77777777" w:rsidR="00EE0F8D" w:rsidRPr="00EE0F8D" w:rsidRDefault="00EE0F8D" w:rsidP="00EE0F8D">
            <w:pPr>
              <w:spacing w:after="0" w:line="240" w:lineRule="auto"/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  <w:p w14:paraId="671CC2DB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Ручная дуговая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2CF" w14:textId="77777777" w:rsidR="00EE0F8D" w:rsidRPr="00EE0F8D" w:rsidRDefault="00EE0F8D" w:rsidP="00EE0F8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19-20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ручной дуговой сварки. Подготовка металла, сборка соединений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сварку. Режим сварки. Сварка в различных пространственных положениях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швов различных типов и протяжённости. Особенности сварки тонколистового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металла, стали большой толщины. Сварки при низких температурах.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ручной сварки. Особенности ручной сварки углеродистой,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низколегированной и высокопрочной стали. Сварка технологических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трубопроводов. Организация рабочего места электросварщика. Техника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ручной луговой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49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26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DFF70C9" w14:textId="77777777" w:rsidTr="00CE4E89">
        <w:trPr>
          <w:trHeight w:val="653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805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AEE" w14:textId="36F6C0B3" w:rsidR="00EE0F8D" w:rsidRPr="00223F42" w:rsidRDefault="00EE0F8D" w:rsidP="00223F42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21-22 Лабораторные занятия №4 / п. п.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контрольно-измерительных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1E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147" w14:textId="44871E6D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7E4A6AB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B4BCA" w14:textId="3E43468E" w:rsidR="00EE0F8D" w:rsidRPr="00223F42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под флюсом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AD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23- 24. Характеристика процесса сварки под флюсом, преимущества, недостатки.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источники сварочного тока, автоматы, полуавтоматы. Свойства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в защитных газах. Сварка углеродистых и низколегированных сталей в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газах. Электрошлаковая сварка. Типы сварных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CB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A2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76B0320" w14:textId="77777777" w:rsidTr="00CE4E89">
        <w:trPr>
          <w:trHeight w:val="28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06C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B6D" w14:textId="6D96E999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25- 26 Практическое занятие №5 / п. п.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сборочно-сварочных приспособлений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8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A2F" w14:textId="3A0285F7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772CBE" w:rsidRPr="00EE0F8D" w14:paraId="374295A6" w14:textId="77777777" w:rsidTr="00223F42">
        <w:trPr>
          <w:trHeight w:val="234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9474" w14:textId="77777777" w:rsidR="00772CBE" w:rsidRPr="00EE0F8D" w:rsidRDefault="00772CBE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контактная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7F7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FB2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2AFCE35E" w14:textId="77777777" w:rsidTr="00CE4E89">
        <w:trPr>
          <w:trHeight w:val="41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4322" w14:textId="470455B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Основные сведения о</w:t>
            </w:r>
          </w:p>
          <w:p w14:paraId="563B4D63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контактной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A73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27 -28 Контактная сварка, разновидности, характеристика, принципиальные схемы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стыковой точечной рельефной и шовной сварки. Циклограммы стыковой,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точечной, роликовой сварки.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B3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CE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0C14B48" w14:textId="77777777" w:rsidTr="00223F42">
        <w:trPr>
          <w:trHeight w:val="24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621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11F" w14:textId="731F5E03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29 -30. Практическое занятие №6 / п. п.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дуги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8E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439" w14:textId="050E762A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297C37" w:rsidRPr="00EE0F8D" w14:paraId="6FA30B9B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776" w14:textId="57AE2D82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 Оборудование и технологии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контактной сварки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90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31 - 32. Машины для контактной сварки. Трансформаторы контактных машин,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прерыватели, зажимные устройства. Технология контактной сварки. Явление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шунтирования тока при различных способах сварки. Характеристика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свариваемости металлов контактной сваркой.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F3E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39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297C37" w:rsidRPr="00EE0F8D" w14:paraId="7EEB2389" w14:textId="77777777" w:rsidTr="00223F42">
        <w:trPr>
          <w:trHeight w:val="270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BE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 Особенности сварки конструкционных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434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81B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97C37" w:rsidRPr="00EE0F8D" w14:paraId="268DDE44" w14:textId="77777777" w:rsidTr="00EE0F8D">
        <w:trPr>
          <w:trHeight w:val="11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3A9" w14:textId="77777777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конструкционных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сталей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BA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33-34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свариваемости конструкционных сталей. Особенности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сварки малоуглеродистых, низколегированных, сталей различных классов.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сварки. Особенности технологии сварки стальных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конструкционных сталей.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DE4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FD8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626AC8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4A6A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14:paraId="00CA273E" w14:textId="77777777" w:rsidR="00EE0F8D" w:rsidRPr="00EE0F8D" w:rsidRDefault="00EE0F8D" w:rsidP="00EE0F8D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Сварка цветных металлов и</w:t>
            </w:r>
          </w:p>
          <w:p w14:paraId="66502F71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сплавов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EB8D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– 36.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Сварка алюминия и его сплавов. Подготовка к сварке,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сварка свинца. Подготовка под сварку.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сварки. Техника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BE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64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F35A6C6" w14:textId="77777777" w:rsidTr="00CE4E89">
        <w:trPr>
          <w:trHeight w:val="41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2D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7E0" w14:textId="2400519B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37 -38.Практическое занятие №7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п. п.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стыковых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E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F09" w14:textId="73279F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33A8ECC" w14:textId="77777777" w:rsidTr="00223F42">
        <w:trPr>
          <w:trHeight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F98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14:paraId="15B0BD23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пластмасс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9C64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39 – 40 Особенности сварки пластмасс. Типы сварных соединений. Способы сварки.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под сварку. Склеивание пластмасс.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66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19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556336" w14:textId="77777777" w:rsidTr="00223F42">
        <w:trPr>
          <w:trHeight w:val="27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E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BF3" w14:textId="53F1F10E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– 42 Практическое занятие №8 / п. п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угловых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5F" w14:textId="5219938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016" w14:textId="3A3D1BF9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890EB0" w:rsidRPr="00EE0F8D" w14:paraId="4127B2AE" w14:textId="77777777" w:rsidTr="00223F42">
        <w:trPr>
          <w:trHeight w:val="42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294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сварка и кислородная резка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7F1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9A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2880BF25" w14:textId="77777777" w:rsidTr="00223F42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179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14:paraId="00B9C4A5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E91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43 -44. Сущность газовой сварки и применяемые материалы.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повышение скорости и качества.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C7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C94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13A72A1E" w14:textId="77777777" w:rsidTr="00223F42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F10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14:paraId="057BB3BD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Кислородная резка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4ED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45 -46.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кислородной резки металлов.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техника кислородной резки.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кислородной маски.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BF0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922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05B0D419" w14:textId="77777777" w:rsidTr="00223F42">
        <w:trPr>
          <w:trHeight w:val="273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F6F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11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F76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147907BE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20F" w14:textId="373EE01B" w:rsidR="00890EB0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Деформации и напряжения</w:t>
            </w:r>
          </w:p>
          <w:p w14:paraId="6CA1DB6D" w14:textId="77777777" w:rsidR="00890EB0" w:rsidRPr="00EE0F8D" w:rsidRDefault="00890EB0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45C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47- 48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Остаточные напряжения и деформации при сварке.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конструкций на механическом оборудовании и местным нагревом.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64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FE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5CD1AF62" w14:textId="77777777" w:rsidTr="00223F42">
        <w:trPr>
          <w:trHeight w:val="43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2AAD2" w14:textId="5C96436D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Дефекты сварных</w:t>
            </w:r>
          </w:p>
          <w:p w14:paraId="5C1013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соединений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AD9" w14:textId="29A012CC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49 -50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сварным швам.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сварных швов. Способы устранения дефектов.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355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F2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473BD19" w14:textId="77777777" w:rsidTr="00CE4E89">
        <w:trPr>
          <w:trHeight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1ADD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F7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51 -52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сварных соединений.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Неразрушающие методы контроля сварных швов.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E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D6C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6EC36CA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18C9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36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53-54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внутренних дефектов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53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5E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08D784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D0D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2FC" w14:textId="47808CA3" w:rsidR="00EE0F8D" w:rsidRPr="00EE0F8D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55- 56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№9 /п. п.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AD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3E9" w14:textId="6C1D374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8E890B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B4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0C4D" w14:textId="70C56487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57 -58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№10 / п. п.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61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9D3" w14:textId="626987E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14FB66F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DE7C7" w14:textId="32E4E98A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Организация сварочного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B16F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59 -60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сварочном производстве и его особенности.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подготовка сварочного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B7A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03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C3EF3FE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9F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3C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61- 62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Сварочные участки, их функции. Контроль качества сварочных работ.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Нормативно-техническая документация по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08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D2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50B5F67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32DA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D28" w14:textId="1D1B2604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63-64 Итоговое занятие (повторение изученного курса, дифференцированный зачет)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FD7" w14:textId="5D24FB9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FC89B6" w14:textId="77777777" w:rsidTr="00223F42">
        <w:trPr>
          <w:trHeight w:val="272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B32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CF8" w14:textId="6E708FD8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1553" w14:textId="6ED5775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51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6E260DD1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CC3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75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Выполнить конспект «Виды и назначение сварочных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25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98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A113C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02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17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№2. Выполнить конспект «Общие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сведение об источниках питание сварной дуги и их внешних характеристиках.»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F1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E0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1F336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8A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FC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 Выполнить конспект «Технологии ручной дуговой сварки»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50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427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195D0DD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582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4F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 Выполнить конспект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«Характеристика процесса сварки под флюсом, преимущество, недостатки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BF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80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213DE30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1ADE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30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Выполнить конспект «Дефекты сварных швов.»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F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41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7ED02F9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B8FF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52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 Выполнить конспект «Понятие о</w:t>
            </w:r>
          </w:p>
          <w:p w14:paraId="7A05C35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сварочном производстве и его особенности»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ED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1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</w:tbl>
    <w:p w14:paraId="2A97C221" w14:textId="77777777" w:rsidR="00D83BE7" w:rsidRDefault="00D83BE7" w:rsidP="00D83BE7"/>
    <w:p w14:paraId="1AFF4442" w14:textId="77777777" w:rsidR="00E145C6" w:rsidRPr="007E3F7C" w:rsidRDefault="00E145C6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4DEA4A67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03534A0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 </w:t>
      </w:r>
    </w:p>
    <w:p w14:paraId="0430A47D" w14:textId="77777777" w:rsidR="00D83BE7" w:rsidRPr="007E3F7C" w:rsidRDefault="007C521D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3</w:t>
      </w:r>
      <w:r w:rsidR="00E145C6" w:rsidRPr="007E3F7C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</w:t>
      </w:r>
    </w:p>
    <w:p w14:paraId="5922F207" w14:textId="77777777" w:rsidR="00D83BE7" w:rsidRDefault="00D83BE7" w:rsidP="00D83BE7"/>
    <w:p w14:paraId="2CABCD3D" w14:textId="77777777" w:rsidR="00E145C6" w:rsidRDefault="00E145C6" w:rsidP="00D83BE7">
      <w:pPr>
        <w:sectPr w:rsidR="00E145C6" w:rsidSect="00DD21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D24246A" w14:textId="7B2BE61A" w:rsidR="00E145C6" w:rsidRDefault="00EE0F8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 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 РЕАЛИЗАЦИИ УЧЕБНОЙ ДИСЦИПЛИНЫ</w:t>
      </w:r>
    </w:p>
    <w:p w14:paraId="706D7327" w14:textId="77777777" w:rsidR="002A7CBD" w:rsidRPr="007E3F7C" w:rsidRDefault="002A7CB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E95B500" w14:textId="2BB76B9A" w:rsidR="00E145C6" w:rsidRDefault="00EE0F8D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14:paraId="31E7A3B8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48DDAA" w14:textId="0D5AD36B" w:rsidR="00E145C6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7CBD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145C6" w:rsidRPr="007E3F7C">
        <w:rPr>
          <w:rFonts w:ascii="Times New Roman" w:eastAsia="Times New Roman" w:hAnsi="Times New Roman" w:cs="Times New Roman"/>
          <w:sz w:val="26"/>
          <w:szCs w:val="26"/>
        </w:rPr>
        <w:t>«Сварки и резки металлов».</w:t>
      </w:r>
    </w:p>
    <w:p w14:paraId="1BC424AD" w14:textId="5A901DE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Оборудование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учебного кабинета:</w:t>
      </w:r>
    </w:p>
    <w:p w14:paraId="2F63B890" w14:textId="71832E10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посадочные места по количеству обучающихся,</w:t>
      </w:r>
    </w:p>
    <w:p w14:paraId="12B93B06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рабочее место преподавателя,</w:t>
      </w:r>
    </w:p>
    <w:p w14:paraId="18ECA1DC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по дисциплине, в том числе макеты,</w:t>
      </w:r>
    </w:p>
    <w:p w14:paraId="2C7C531A" w14:textId="40B5C917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плакаты, стенды, образцы различных видов изделий, сварочное оборудование;</w:t>
      </w:r>
    </w:p>
    <w:p w14:paraId="0C3E004E" w14:textId="18F0480E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-комплект учебно-методической документации (учебники и учебные пособия, комплекты тестовых заданий, карточки-задания)</w:t>
      </w:r>
    </w:p>
    <w:p w14:paraId="741D3798" w14:textId="55090C9D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14:paraId="1FEABA08" w14:textId="7777777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-компьютер с лицензионным программным обеспечением, выходом в Интернет и мультимедиа проектором.</w:t>
      </w:r>
    </w:p>
    <w:p w14:paraId="1E8089C3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25F667" w14:textId="4425A8D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62B14DE9" w14:textId="73CB137F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95AD39E" w14:textId="5CC5F067" w:rsidR="00A72D31" w:rsidRDefault="00A72D31" w:rsidP="00EE0F8D">
      <w:pPr>
        <w:numPr>
          <w:ilvl w:val="1"/>
          <w:numId w:val="7"/>
        </w:numPr>
        <w:tabs>
          <w:tab w:val="left" w:pos="102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Семакина, O.K. Монтаж, эксплуатация и ремонт оборудования отрасли : учеб. пособие / O.K. Семакина ; Томский политехнический университет. - Томск : Изд-во Томского политехнического университета, 2018. - 184 с. - ISBN 978-5-4387-0812-4. - Текст : электронный. - URL: </w:t>
      </w:r>
      <w:hyperlink r:id="rId10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https://znanium.com/catalog/product/1043848</w:t>
        </w:r>
      </w:hyperlink>
    </w:p>
    <w:p w14:paraId="4706D3F6" w14:textId="30A497D4" w:rsidR="00E145C6" w:rsidRPr="00A72D31" w:rsidRDefault="00A72D31" w:rsidP="00EE0F8D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>(дата обращения: 21.02.2022). – Режим доступа: по подписке</w:t>
      </w:r>
      <w:r w:rsidR="00E145C6" w:rsidRPr="00A72D3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112781" w14:textId="60667AA6" w:rsidR="00E145C6" w:rsidRDefault="00E145C6" w:rsidP="00EE0F8D">
      <w:pPr>
        <w:numPr>
          <w:ilvl w:val="1"/>
          <w:numId w:val="7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Чернышов Г.Г. Материалы и оборудование для сварки плавлением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термической резки: Учебное пособие. – М.: ИЦ «Академия». 2013 г.</w:t>
      </w:r>
    </w:p>
    <w:p w14:paraId="059B7247" w14:textId="60F6E7EA" w:rsidR="0041535C" w:rsidRDefault="0041535C" w:rsidP="00EE0F8D">
      <w:pPr>
        <w:numPr>
          <w:ilvl w:val="1"/>
          <w:numId w:val="7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Чернышов Г.Г.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Сварочное дело: Сварка и резка метталлов:учебник для нач.проф.образования/Г.Г. Чернышов – 7 – е изд., стер.-М.: Издательский центр «Акадеемия», 2013.-496.  </w:t>
      </w:r>
      <w:hyperlink r:id="rId11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https://academia-moscow.ru/ftp_share/_books/fragments/fragment_21406.pdf</w:t>
        </w:r>
      </w:hyperlink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0F8D">
        <w:rPr>
          <w:rFonts w:ascii="Times New Roman" w:eastAsia="Times New Roman" w:hAnsi="Times New Roman" w:cs="Times New Roman"/>
          <w:sz w:val="26"/>
          <w:szCs w:val="26"/>
        </w:rPr>
        <w:t>(дата обращения: 21.02.2022). – Режим доступа: по подписке.</w:t>
      </w:r>
    </w:p>
    <w:p w14:paraId="4431AEFE" w14:textId="77777777" w:rsidR="002A7CBD" w:rsidRPr="00EE0F8D" w:rsidRDefault="002A7CBD" w:rsidP="002A7CBD">
      <w:pPr>
        <w:tabs>
          <w:tab w:val="left" w:pos="100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79C7E6" w14:textId="567C1BE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58F678E0" w14:textId="77777777" w:rsidR="00E145C6" w:rsidRPr="007E3F7C" w:rsidRDefault="00E145C6" w:rsidP="00EE0F8D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Казаков Ю.В. Сварка и резка материалов / Под ред. Казакова Ю.В.</w:t>
      </w:r>
    </w:p>
    <w:p w14:paraId="6BE7F240" w14:textId="3DBF3F40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учеб. пособие. - М.: ИЦ «Академия», 2013. - 400 с.</w:t>
      </w:r>
    </w:p>
    <w:p w14:paraId="6CEA5E0D" w14:textId="3F1F8588" w:rsidR="007E3F7C" w:rsidRPr="007E3F7C" w:rsidRDefault="007E3F7C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 литература</w:t>
      </w:r>
    </w:p>
    <w:p w14:paraId="196F0D43" w14:textId="6E087B5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5264 – 80*. Ручная дуговая сварка. сварные соединения.</w:t>
      </w:r>
      <w:r w:rsidR="007E3F7C">
        <w:rPr>
          <w:rFonts w:ascii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конструкционные элементы и размеры.</w:t>
      </w:r>
    </w:p>
    <w:p w14:paraId="545C8BF2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8713 – 79*. Сварка под флюсом. сое</w:t>
      </w:r>
      <w:r w:rsidR="003C0512" w:rsidRPr="007E3F7C">
        <w:rPr>
          <w:rFonts w:ascii="Times New Roman" w:eastAsia="Times New Roman" w:hAnsi="Times New Roman" w:cs="Times New Roman"/>
          <w:sz w:val="26"/>
          <w:szCs w:val="26"/>
        </w:rPr>
        <w:t xml:space="preserve">динения сварные. основные типы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конструктивные элементы и размеры.</w:t>
      </w:r>
    </w:p>
    <w:p w14:paraId="15222EF1" w14:textId="20357466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16037 – 80*  Соединения сварные стольных трубопроводов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конструктивные элементы и размеры.</w:t>
      </w:r>
    </w:p>
    <w:p w14:paraId="5B6F8441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9466 – 75* . Электроды покрытые металлические для ручной дуговой сварки конструкционных и теплоустойчивых сталей.</w:t>
      </w:r>
    </w:p>
    <w:p w14:paraId="60318E00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9467 – 75* . Электроды покрытые металлические для ручной дуговой сварки конструкционных и теплоустойчивых сталей. типы.</w:t>
      </w:r>
    </w:p>
    <w:p w14:paraId="6595BF3C" w14:textId="3752822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lastRenderedPageBreak/>
        <w:t>ГОСТ 26271 – 84* . Проволока порошковая для дуговой сварки углеродистых и низколегированных сталей. общие технические условия.</w:t>
      </w:r>
    </w:p>
    <w:p w14:paraId="01BF6EF3" w14:textId="73571004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2601 – 84. Сварка металлов. термины и определения основных понятий.</w:t>
      </w:r>
    </w:p>
    <w:p w14:paraId="4113261B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8E1D88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710F978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E3463C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14:paraId="3AE434B0" w14:textId="232AF607" w:rsidR="0041535C" w:rsidRDefault="002B7158" w:rsidP="00EE0F8D">
      <w:pPr>
        <w:spacing w:after="0" w:line="240" w:lineRule="auto"/>
        <w:ind w:firstLine="851"/>
        <w:contextualSpacing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2" w:history="1">
        <w:r w:rsidRPr="007E3F7C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14:paraId="422D2FC7" w14:textId="77777777" w:rsidR="0041535C" w:rsidRDefault="0041535C">
      <w:pPr>
        <w:rPr>
          <w:rStyle w:val="a4"/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sz w:val="26"/>
          <w:szCs w:val="26"/>
        </w:rPr>
        <w:br w:type="page"/>
      </w:r>
    </w:p>
    <w:p w14:paraId="23A8CB35" w14:textId="3A39F8BF" w:rsidR="00E845AD" w:rsidRPr="002A7CBD" w:rsidRDefault="00E845AD" w:rsidP="002A7CBD">
      <w:pPr>
        <w:pStyle w:val="a9"/>
        <w:numPr>
          <w:ilvl w:val="1"/>
          <w:numId w:val="7"/>
        </w:numPr>
        <w:tabs>
          <w:tab w:val="left" w:pos="276"/>
        </w:tabs>
        <w:spacing w:line="276" w:lineRule="auto"/>
        <w:jc w:val="center"/>
        <w:rPr>
          <w:b/>
          <w:bCs/>
          <w:sz w:val="26"/>
          <w:szCs w:val="26"/>
        </w:rPr>
      </w:pPr>
      <w:r w:rsidRPr="002A7CBD">
        <w:rPr>
          <w:b/>
          <w:bCs/>
          <w:sz w:val="26"/>
          <w:szCs w:val="26"/>
        </w:rPr>
        <w:lastRenderedPageBreak/>
        <w:t>КОНТРОЛЬ И ОЦЕНКА РЕЗУЛЬТАТОВ ОСВОЕНИЯ ДИСЦИПЛИНЫ</w:t>
      </w:r>
    </w:p>
    <w:p w14:paraId="7FECCB23" w14:textId="77777777" w:rsidR="002A7CBD" w:rsidRPr="002A7CBD" w:rsidRDefault="002A7CBD" w:rsidP="002A7CBD">
      <w:pPr>
        <w:pStyle w:val="a9"/>
        <w:tabs>
          <w:tab w:val="left" w:pos="276"/>
        </w:tabs>
        <w:spacing w:line="276" w:lineRule="auto"/>
        <w:ind w:left="0" w:firstLine="0"/>
        <w:rPr>
          <w:b/>
          <w:bCs/>
          <w:sz w:val="26"/>
          <w:szCs w:val="26"/>
        </w:rPr>
      </w:pPr>
    </w:p>
    <w:p w14:paraId="5778E25D" w14:textId="7B27DBFA" w:rsidR="007E3F7C" w:rsidRDefault="007E3F7C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</w:t>
      </w:r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ектов, в том числе в условиях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применения электронного обучения и дистанционных образовательных технологий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7EA5F56" w14:textId="77777777" w:rsidR="002A7CBD" w:rsidRPr="007E3F7C" w:rsidRDefault="002A7CBD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2B7158" w:rsidRPr="00EE0F8D" w14:paraId="20F17E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2921" w14:textId="5390E32C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DBEAAD5" w14:textId="02375120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14:paraId="46AC910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D03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14:paraId="1BF4FF43" w14:textId="1F2FF312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41535C" w:rsidRPr="00EE0F8D" w14:paraId="2D0C96D6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F55" w14:textId="516DEB5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0A5433" w:rsidRPr="00EE0F8D" w14:paraId="4C9FE4E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A1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A69E5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14:paraId="5F8D5918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64EBA8E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7ED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F44C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35C" w:rsidRPr="00EE0F8D" w14:paraId="14CAD8EE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A19" w14:textId="7CED3C3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0A5433" w:rsidRPr="00EE0F8D" w14:paraId="37449B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D4E8" w14:textId="6C7C21A5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DB899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14:paraId="011FAA24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14:paraId="36CED16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415284E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12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03D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66F0F4D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C23F" w14:textId="16D5AECC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CE3F" w14:textId="1E9F87F3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3F7C" w:rsidRPr="00EE0F8D" w14:paraId="3046FB5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A466" w14:textId="692F45D3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9507" w14:textId="5596939B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7E3F7C" w:rsidRPr="00EE0F8D" w14:paraId="281B31E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F65" w14:textId="0CA986FD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5E0B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44DCF6C" w14:textId="15A0A670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E3F7C" w:rsidRPr="00EE0F8D" w14:paraId="443FFDA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B0F3" w14:textId="4F1DD361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160" w14:textId="46430F0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7E3F7C" w:rsidRPr="00EE0F8D" w14:paraId="2DACFF1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59A8" w14:textId="2B4D3E78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75B8" w14:textId="55FB875C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7E3F7C" w:rsidRPr="00EE0F8D" w14:paraId="611A4095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B553" w14:textId="2D84BB60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0CF1" w14:textId="58151B6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E3F7C" w:rsidRPr="00EE0F8D" w14:paraId="7170A97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9E5A" w14:textId="3CC83959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951F" w14:textId="684CCE6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7E3F7C" w:rsidRPr="00EE0F8D" w14:paraId="78A5C6F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5D2C" w14:textId="6596C1F8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39A8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CF04578" w14:textId="7B5CD7D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7E3F7C" w:rsidRPr="00EE0F8D" w14:paraId="00AB8219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974" w14:textId="33D05B7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1445" w14:textId="5B50FB4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7E3F7C" w:rsidRPr="00EE0F8D" w14:paraId="6398D65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4491" w14:textId="23EE011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Организовывать и выполнять подготов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9F49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3B3E6201" w14:textId="25A6D4F1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C444F08" w14:textId="63429EF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7809CF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024D" w14:textId="4D5536C3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7CB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2AE2EB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5E74F6C4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066E10A1" w14:textId="482BA128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623FB3F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1184" w14:textId="77A5C306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1.3. Организовывать и выполнять производственный контроль качества монтажных 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1AC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3619E7F" w14:textId="49B626A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6810A967" w14:textId="530A268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6E0815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F2B9" w14:textId="660EEBB0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26E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6EB7713A" w14:textId="509CE130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1788057" w14:textId="0E7F9F2E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9B62D0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A881" w14:textId="389761EC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F736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192FADB7" w14:textId="57D27619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5B346F6" w14:textId="229467B0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C96172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D36" w14:textId="50CDA95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101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6A9F86C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71AC336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63DE7E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55DAF92D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789C59D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9228" w14:textId="0CD8DA1B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5A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B5B49C5" w14:textId="66732DC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A8FC598" w14:textId="7CE60561" w:rsidR="007E3F7C" w:rsidRPr="00EE0F8D" w:rsidRDefault="0041535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592BB97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0D8C" w14:textId="137FA30F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8E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F7AA5DA" w14:textId="407A5DAD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24D6A2AE" w14:textId="1F39991A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0314DFE4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587C" w14:textId="23195DD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3A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BB713AD" w14:textId="531D4C78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E314445" w14:textId="397AD2B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73C605B8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723F" w14:textId="37F221BA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AA5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5107E0A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3641B1EB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11536302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72C7BDB7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02D701BB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0703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69A2DC52" w14:textId="77777777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2429" w14:textId="66BBDC4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7E3F7C" w:rsidRPr="00EE0F8D" w14:paraId="56B5EBE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CDC5" w14:textId="4FFE4FA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E3B8" w14:textId="6A41CA6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7E3F7C" w:rsidRPr="00EE0F8D" w14:paraId="0EE0843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D078" w14:textId="42D3BD2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40CA" w14:textId="58C1256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41535C" w:rsidRPr="00EE0F8D" w14:paraId="3105257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3039" w14:textId="6D2EC32B" w:rsidR="0041535C" w:rsidRPr="00EE0F8D" w:rsidRDefault="0041535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ЛР8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8C1" w14:textId="77777777" w:rsidR="00EE0F8D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</w:t>
            </w:r>
          </w:p>
          <w:p w14:paraId="32BD69B3" w14:textId="703364B2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41535C"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продвижения,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41535C"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  <w:p w14:paraId="278CCFC5" w14:textId="712D287D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динамика в</w:t>
            </w:r>
            <w:r w:rsidR="0041535C"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41535C" w:rsidRPr="00EE0F8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41535C"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по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самооценки,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самоанализа и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14:paraId="417EBFF8" w14:textId="0F638A3B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результат учебной деятельности и подготовки 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 </w:t>
            </w:r>
            <w:r w:rsidR="0041535C" w:rsidRPr="00EE0F8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05EB2094" w14:textId="77777777" w:rsidR="0041535C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компьютерной,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41535C"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535C"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="0041535C" w:rsidRPr="00EE0F8D">
              <w:rPr>
                <w:sz w:val="24"/>
                <w:szCs w:val="24"/>
              </w:rPr>
              <w:t>.</w:t>
            </w:r>
          </w:p>
          <w:p w14:paraId="78B0C868" w14:textId="106ECE40" w:rsidR="00EE0F8D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535C" w:rsidRPr="00EE0F8D" w14:paraId="3B63FC6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DF38" w14:textId="70C2ECC0" w:rsidR="0041535C" w:rsidRPr="00EE0F8D" w:rsidRDefault="0041535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ЛР16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AF08" w14:textId="1F853B30" w:rsidR="0041535C" w:rsidRPr="00EE0F8D" w:rsidRDefault="00EE0F8D" w:rsidP="00EE0F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исследовательской и проектной работе.</w:t>
            </w:r>
          </w:p>
          <w:p w14:paraId="279933C6" w14:textId="062FAC66" w:rsidR="0041535C" w:rsidRPr="00EE0F8D" w:rsidRDefault="00EE0F8D" w:rsidP="00EE0F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14:paraId="012E02A5" w14:textId="7E851AE9" w:rsidR="0041535C" w:rsidRPr="00EE0F8D" w:rsidRDefault="00EE0F8D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 имиджа.</w:t>
            </w:r>
          </w:p>
          <w:p w14:paraId="365A975D" w14:textId="1680DF8D" w:rsidR="0041535C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</w:tbl>
    <w:p w14:paraId="199CE4BA" w14:textId="77777777" w:rsidR="003C0512" w:rsidRPr="007E3F7C" w:rsidRDefault="003C0512" w:rsidP="00EE0F8D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3C0512" w:rsidRPr="007E3F7C" w:rsidSect="007E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28F7F" w14:textId="77777777" w:rsidR="00901D52" w:rsidRDefault="00901D52" w:rsidP="00A070A5">
      <w:pPr>
        <w:spacing w:after="0" w:line="240" w:lineRule="auto"/>
      </w:pPr>
      <w:r>
        <w:separator/>
      </w:r>
    </w:p>
  </w:endnote>
  <w:endnote w:type="continuationSeparator" w:id="0">
    <w:p w14:paraId="6DA99C53" w14:textId="77777777" w:rsidR="00901D52" w:rsidRDefault="00901D52" w:rsidP="00A0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837490"/>
      <w:docPartObj>
        <w:docPartGallery w:val="Page Numbers (Bottom of Page)"/>
        <w:docPartUnique/>
      </w:docPartObj>
    </w:sdtPr>
    <w:sdtEndPr/>
    <w:sdtContent>
      <w:p w14:paraId="6511149D" w14:textId="36F943C4" w:rsidR="00CE4E89" w:rsidRDefault="00CE4E8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D13">
          <w:rPr>
            <w:noProof/>
          </w:rPr>
          <w:t>2</w:t>
        </w:r>
        <w:r>
          <w:fldChar w:fldCharType="end"/>
        </w:r>
      </w:p>
    </w:sdtContent>
  </w:sdt>
  <w:p w14:paraId="5B50BAFA" w14:textId="77777777" w:rsidR="00CE4E89" w:rsidRDefault="00CE4E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81356" w14:textId="77777777" w:rsidR="00901D52" w:rsidRDefault="00901D52" w:rsidP="00A070A5">
      <w:pPr>
        <w:spacing w:after="0" w:line="240" w:lineRule="auto"/>
      </w:pPr>
      <w:r>
        <w:separator/>
      </w:r>
    </w:p>
  </w:footnote>
  <w:footnote w:type="continuationSeparator" w:id="0">
    <w:p w14:paraId="60B28A79" w14:textId="77777777" w:rsidR="00901D52" w:rsidRDefault="00901D52" w:rsidP="00A0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8C6A3754"/>
    <w:lvl w:ilvl="0" w:tplc="069AAC46">
      <w:start w:val="3"/>
      <w:numFmt w:val="decimal"/>
      <w:suff w:val="space"/>
      <w:lvlText w:val="%1."/>
      <w:lvlJc w:val="left"/>
      <w:pPr>
        <w:ind w:left="240" w:firstLine="0"/>
      </w:pPr>
      <w:rPr>
        <w:rFonts w:hint="default"/>
      </w:rPr>
    </w:lvl>
    <w:lvl w:ilvl="1" w:tplc="73447054">
      <w:numFmt w:val="decimal"/>
      <w:lvlText w:val=""/>
      <w:lvlJc w:val="left"/>
    </w:lvl>
    <w:lvl w:ilvl="2" w:tplc="A4EA1CCA">
      <w:numFmt w:val="decimal"/>
      <w:lvlText w:val=""/>
      <w:lvlJc w:val="left"/>
    </w:lvl>
    <w:lvl w:ilvl="3" w:tplc="FA10BF6C">
      <w:numFmt w:val="decimal"/>
      <w:lvlText w:val=""/>
      <w:lvlJc w:val="left"/>
    </w:lvl>
    <w:lvl w:ilvl="4" w:tplc="327E61C8">
      <w:numFmt w:val="decimal"/>
      <w:lvlText w:val=""/>
      <w:lvlJc w:val="left"/>
    </w:lvl>
    <w:lvl w:ilvl="5" w:tplc="BDE47746">
      <w:numFmt w:val="decimal"/>
      <w:lvlText w:val=""/>
      <w:lvlJc w:val="left"/>
    </w:lvl>
    <w:lvl w:ilvl="6" w:tplc="15FCECB8">
      <w:numFmt w:val="decimal"/>
      <w:lvlText w:val=""/>
      <w:lvlJc w:val="left"/>
    </w:lvl>
    <w:lvl w:ilvl="7" w:tplc="D0E8F97A">
      <w:numFmt w:val="decimal"/>
      <w:lvlText w:val=""/>
      <w:lvlJc w:val="left"/>
    </w:lvl>
    <w:lvl w:ilvl="8" w:tplc="67605870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C0B6B970"/>
    <w:lvl w:ilvl="0" w:tplc="B5749F9C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13C4AAAC">
      <w:numFmt w:val="decimal"/>
      <w:lvlText w:val=""/>
      <w:lvlJc w:val="left"/>
    </w:lvl>
    <w:lvl w:ilvl="2" w:tplc="014616B4">
      <w:numFmt w:val="decimal"/>
      <w:lvlText w:val=""/>
      <w:lvlJc w:val="left"/>
    </w:lvl>
    <w:lvl w:ilvl="3" w:tplc="67409A54">
      <w:numFmt w:val="decimal"/>
      <w:lvlText w:val=""/>
      <w:lvlJc w:val="left"/>
    </w:lvl>
    <w:lvl w:ilvl="4" w:tplc="21FE5538">
      <w:numFmt w:val="decimal"/>
      <w:lvlText w:val=""/>
      <w:lvlJc w:val="left"/>
    </w:lvl>
    <w:lvl w:ilvl="5" w:tplc="A0E864EE">
      <w:numFmt w:val="decimal"/>
      <w:lvlText w:val=""/>
      <w:lvlJc w:val="left"/>
    </w:lvl>
    <w:lvl w:ilvl="6" w:tplc="97645F4E">
      <w:numFmt w:val="decimal"/>
      <w:lvlText w:val=""/>
      <w:lvlJc w:val="left"/>
    </w:lvl>
    <w:lvl w:ilvl="7" w:tplc="C3FAD22E">
      <w:numFmt w:val="decimal"/>
      <w:lvlText w:val=""/>
      <w:lvlJc w:val="left"/>
    </w:lvl>
    <w:lvl w:ilvl="8" w:tplc="C7F82E8A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36"/>
    <w:rsid w:val="000A5433"/>
    <w:rsid w:val="00107A7F"/>
    <w:rsid w:val="00223972"/>
    <w:rsid w:val="00223F42"/>
    <w:rsid w:val="00297C37"/>
    <w:rsid w:val="002A7CBD"/>
    <w:rsid w:val="002B7158"/>
    <w:rsid w:val="003B611B"/>
    <w:rsid w:val="003C0512"/>
    <w:rsid w:val="0041535C"/>
    <w:rsid w:val="00424C63"/>
    <w:rsid w:val="00454887"/>
    <w:rsid w:val="004D7C1E"/>
    <w:rsid w:val="005010D5"/>
    <w:rsid w:val="00506B18"/>
    <w:rsid w:val="00562E8D"/>
    <w:rsid w:val="00574FF9"/>
    <w:rsid w:val="005768D7"/>
    <w:rsid w:val="005A4A39"/>
    <w:rsid w:val="005B0AC6"/>
    <w:rsid w:val="006313AD"/>
    <w:rsid w:val="00644B36"/>
    <w:rsid w:val="006F5E27"/>
    <w:rsid w:val="0074036C"/>
    <w:rsid w:val="007476F5"/>
    <w:rsid w:val="00772CBE"/>
    <w:rsid w:val="007B4BC6"/>
    <w:rsid w:val="007C521D"/>
    <w:rsid w:val="007E3F7C"/>
    <w:rsid w:val="00810769"/>
    <w:rsid w:val="00877B38"/>
    <w:rsid w:val="00890EB0"/>
    <w:rsid w:val="00901D52"/>
    <w:rsid w:val="00955E53"/>
    <w:rsid w:val="00A070A5"/>
    <w:rsid w:val="00A108F8"/>
    <w:rsid w:val="00A32E1B"/>
    <w:rsid w:val="00A72D31"/>
    <w:rsid w:val="00AF4F67"/>
    <w:rsid w:val="00B56D13"/>
    <w:rsid w:val="00BB5D2B"/>
    <w:rsid w:val="00BD2396"/>
    <w:rsid w:val="00C30ADC"/>
    <w:rsid w:val="00CE4D3F"/>
    <w:rsid w:val="00CE4E89"/>
    <w:rsid w:val="00D659CE"/>
    <w:rsid w:val="00D83BE7"/>
    <w:rsid w:val="00DD217D"/>
    <w:rsid w:val="00E034CB"/>
    <w:rsid w:val="00E145C6"/>
    <w:rsid w:val="00E845AD"/>
    <w:rsid w:val="00EE0F8D"/>
    <w:rsid w:val="00F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376D"/>
  <w15:docId w15:val="{1D869A22-DBAE-47D1-9856-B68D0C06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BE7"/>
  </w:style>
  <w:style w:type="paragraph" w:styleId="1">
    <w:name w:val="heading 1"/>
    <w:basedOn w:val="a"/>
    <w:next w:val="a"/>
    <w:link w:val="10"/>
    <w:qFormat/>
    <w:rsid w:val="00D83BE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0A5"/>
  </w:style>
  <w:style w:type="paragraph" w:styleId="a7">
    <w:name w:val="footer"/>
    <w:basedOn w:val="a"/>
    <w:link w:val="a8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0A5"/>
  </w:style>
  <w:style w:type="paragraph" w:styleId="a9">
    <w:name w:val="List Paragraph"/>
    <w:basedOn w:val="a"/>
    <w:uiPriority w:val="1"/>
    <w:qFormat/>
    <w:rsid w:val="0041535C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ademia-moscow.ru/ftp_share/_books/fragments/fragment_2140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384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2813A-6720-4C9A-9184-1FE8180A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16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Владимир</cp:lastModifiedBy>
  <cp:revision>26</cp:revision>
  <dcterms:created xsi:type="dcterms:W3CDTF">2019-11-02T17:23:00Z</dcterms:created>
  <dcterms:modified xsi:type="dcterms:W3CDTF">2022-10-18T19:44:00Z</dcterms:modified>
</cp:coreProperties>
</file>